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D16A" w14:textId="77777777" w:rsidR="00B0269B" w:rsidRDefault="00B0269B">
      <w:pPr>
        <w:jc w:val="center"/>
        <w:rPr>
          <w:color w:val="000000"/>
        </w:rPr>
      </w:pPr>
      <w:r>
        <w:rPr>
          <w:b/>
          <w:bCs/>
          <w:color w:val="000000"/>
        </w:rPr>
        <w:t xml:space="preserve"> </w:t>
      </w:r>
    </w:p>
    <w:p w14:paraId="420ACD2A" w14:textId="77777777" w:rsidR="00B0269B" w:rsidRDefault="00B0269B">
      <w:pPr>
        <w:jc w:val="center"/>
        <w:rPr>
          <w:color w:val="000000"/>
        </w:rPr>
      </w:pPr>
      <w:r>
        <w:rPr>
          <w:b/>
          <w:bCs/>
          <w:color w:val="000000"/>
        </w:rPr>
        <w:t xml:space="preserve">MID </w:t>
      </w:r>
      <w:smartTag w:uri="urn:schemas-microsoft-com:office:smarttags" w:element="country-region">
        <w:smartTag w:uri="urn:schemas-microsoft-com:office:smarttags" w:element="place">
          <w:r>
            <w:rPr>
              <w:b/>
              <w:bCs/>
              <w:color w:val="000000"/>
            </w:rPr>
            <w:t>SUSSEX</w:t>
          </w:r>
        </w:smartTag>
      </w:smartTag>
      <w:r>
        <w:rPr>
          <w:b/>
          <w:bCs/>
          <w:color w:val="000000"/>
        </w:rPr>
        <w:t xml:space="preserve"> DISTRICT COUNCIL </w:t>
      </w:r>
    </w:p>
    <w:p w14:paraId="336D8F43" w14:textId="77777777" w:rsidR="00B0269B" w:rsidRDefault="00B0269B">
      <w:pPr>
        <w:jc w:val="center"/>
        <w:rPr>
          <w:color w:val="000000"/>
        </w:rPr>
      </w:pPr>
      <w:r>
        <w:rPr>
          <w:b/>
          <w:bCs/>
          <w:color w:val="000000"/>
        </w:rPr>
        <w:t xml:space="preserve"> </w:t>
      </w:r>
    </w:p>
    <w:p w14:paraId="0D1DD05D" w14:textId="77777777" w:rsidR="00B0269B" w:rsidRDefault="00B0269B">
      <w:pPr>
        <w:jc w:val="center"/>
        <w:rPr>
          <w:color w:val="000000"/>
        </w:rPr>
      </w:pPr>
      <w:r>
        <w:rPr>
          <w:b/>
          <w:bCs/>
          <w:color w:val="000000"/>
        </w:rPr>
        <w:t xml:space="preserve">Data Protection Act </w:t>
      </w:r>
      <w:r w:rsidR="00D3373A">
        <w:rPr>
          <w:b/>
          <w:bCs/>
          <w:color w:val="000000"/>
        </w:rPr>
        <w:t>2018</w:t>
      </w:r>
      <w:r>
        <w:rPr>
          <w:b/>
          <w:bCs/>
          <w:color w:val="000000"/>
        </w:rPr>
        <w:t xml:space="preserve"> - Guidance Notes - Form </w:t>
      </w:r>
    </w:p>
    <w:p w14:paraId="4BCF3D27" w14:textId="77777777" w:rsidR="00B0269B" w:rsidRDefault="00B0269B">
      <w:pPr>
        <w:jc w:val="center"/>
        <w:rPr>
          <w:color w:val="000000"/>
        </w:rPr>
      </w:pPr>
      <w:r>
        <w:rPr>
          <w:b/>
          <w:bCs/>
          <w:color w:val="000000"/>
        </w:rPr>
        <w:t xml:space="preserve"> </w:t>
      </w:r>
    </w:p>
    <w:p w14:paraId="6869D1F0" w14:textId="77777777" w:rsidR="00B0269B" w:rsidRDefault="00B0269B">
      <w:pPr>
        <w:rPr>
          <w:color w:val="000000"/>
        </w:rPr>
      </w:pPr>
      <w:r>
        <w:rPr>
          <w:color w:val="000000"/>
        </w:rPr>
        <w:t xml:space="preserve">These notes are provided to assist an individual requesting a copy of personal data held about them by Mid Sussex District Council in completion of the application form. </w:t>
      </w:r>
    </w:p>
    <w:p w14:paraId="3EA7DD0C" w14:textId="77777777" w:rsidR="00B0269B" w:rsidRDefault="00B0269B">
      <w:pPr>
        <w:rPr>
          <w:color w:val="000000"/>
        </w:rPr>
      </w:pPr>
      <w:r>
        <w:rPr>
          <w:color w:val="000000"/>
        </w:rPr>
        <w:t xml:space="preserve"> </w:t>
      </w:r>
    </w:p>
    <w:p w14:paraId="48D7EEAC" w14:textId="77777777" w:rsidR="00B0269B" w:rsidRDefault="00B0269B">
      <w:pPr>
        <w:rPr>
          <w:color w:val="000000"/>
        </w:rPr>
      </w:pPr>
      <w:r>
        <w:rPr>
          <w:color w:val="000000"/>
        </w:rPr>
        <w:t xml:space="preserve">1. Complete personal details as requested. Former name and address need only be given if a change has occurred within the last 12 months. </w:t>
      </w:r>
    </w:p>
    <w:p w14:paraId="1EEC2A1B" w14:textId="77777777" w:rsidR="00B0269B" w:rsidRDefault="00B0269B">
      <w:pPr>
        <w:rPr>
          <w:color w:val="000000"/>
        </w:rPr>
      </w:pPr>
      <w:r>
        <w:rPr>
          <w:color w:val="000000"/>
        </w:rPr>
        <w:t xml:space="preserve"> </w:t>
      </w:r>
    </w:p>
    <w:p w14:paraId="65181DAE" w14:textId="77777777" w:rsidR="00B0269B" w:rsidRDefault="00B0269B">
      <w:pPr>
        <w:pStyle w:val="Default"/>
      </w:pPr>
      <w:r>
        <w:t xml:space="preserve">2. Please provide as much information as you can to identify your particular area of interest. Other supporting information identifying where the data may be held, any relevant references, e.g. letter reference, creditor number etc. are requested to assist location of your information so that you can be given a copy of the personal data held.  </w:t>
      </w:r>
    </w:p>
    <w:p w14:paraId="69378E2D" w14:textId="77777777" w:rsidR="00B0269B" w:rsidRDefault="00B0269B">
      <w:pPr>
        <w:rPr>
          <w:color w:val="000000"/>
        </w:rPr>
      </w:pPr>
      <w:r>
        <w:rPr>
          <w:color w:val="000000"/>
        </w:rPr>
        <w:t xml:space="preserve"> </w:t>
      </w:r>
    </w:p>
    <w:p w14:paraId="135638C1" w14:textId="77777777" w:rsidR="00B0269B" w:rsidRDefault="00B0269B">
      <w:pPr>
        <w:rPr>
          <w:color w:val="000000"/>
        </w:rPr>
      </w:pPr>
      <w:r>
        <w:rPr>
          <w:color w:val="000000"/>
        </w:rPr>
        <w:t>3. Proof of identity is essential to ensure that the information is only given to the correct person. Please indicate which documents are enclosed with your application. These should be either your passport or your driving licence, along with a utility bill. Copies of these documents are acceptable</w:t>
      </w:r>
      <w:r w:rsidR="0053486C">
        <w:rPr>
          <w:color w:val="000000"/>
        </w:rPr>
        <w:t>.</w:t>
      </w:r>
      <w:r>
        <w:rPr>
          <w:color w:val="000000"/>
        </w:rPr>
        <w:t xml:space="preserve"> If attending </w:t>
      </w:r>
      <w:r w:rsidR="007D3C16">
        <w:rPr>
          <w:color w:val="000000"/>
        </w:rPr>
        <w:t xml:space="preserve">the Council Offices in person, we can copy your documents at reception, </w:t>
      </w:r>
      <w:r>
        <w:rPr>
          <w:color w:val="000000"/>
        </w:rPr>
        <w:t xml:space="preserve">thereby avoiding sending documents through the post. </w:t>
      </w:r>
    </w:p>
    <w:p w14:paraId="6DCC06DF" w14:textId="77777777" w:rsidR="00B0269B" w:rsidRDefault="00B0269B">
      <w:pPr>
        <w:rPr>
          <w:color w:val="000000"/>
        </w:rPr>
      </w:pPr>
      <w:r>
        <w:rPr>
          <w:color w:val="000000"/>
        </w:rPr>
        <w:t xml:space="preserve"> </w:t>
      </w:r>
    </w:p>
    <w:p w14:paraId="47309325" w14:textId="30960055" w:rsidR="00B0269B" w:rsidRDefault="00B0269B">
      <w:pPr>
        <w:rPr>
          <w:color w:val="000000"/>
        </w:rPr>
      </w:pPr>
      <w:r>
        <w:rPr>
          <w:color w:val="000000"/>
        </w:rPr>
        <w:t xml:space="preserve">4. </w:t>
      </w:r>
      <w:r w:rsidR="0053486C">
        <w:rPr>
          <w:color w:val="000000"/>
        </w:rPr>
        <w:t xml:space="preserve">You must </w:t>
      </w:r>
      <w:r w:rsidR="00805AC3">
        <w:rPr>
          <w:color w:val="000000"/>
        </w:rPr>
        <w:t xml:space="preserve">sign (paper copy) or </w:t>
      </w:r>
      <w:r w:rsidR="001D520C">
        <w:rPr>
          <w:color w:val="000000"/>
        </w:rPr>
        <w:t>e</w:t>
      </w:r>
      <w:r w:rsidR="0053486C">
        <w:rPr>
          <w:color w:val="000000"/>
        </w:rPr>
        <w:t>sign the declaration on the form to confirm that it is you submitting the application</w:t>
      </w:r>
      <w:r>
        <w:rPr>
          <w:color w:val="000000"/>
        </w:rPr>
        <w:t xml:space="preserve">. </w:t>
      </w:r>
    </w:p>
    <w:p w14:paraId="2D89CF47" w14:textId="77777777" w:rsidR="00B0269B" w:rsidRDefault="00B0269B" w:rsidP="001D520C">
      <w:pPr>
        <w:rPr>
          <w:color w:val="000000"/>
        </w:rPr>
      </w:pPr>
      <w:r>
        <w:rPr>
          <w:color w:val="000000"/>
        </w:rPr>
        <w:t xml:space="preserve"> </w:t>
      </w:r>
    </w:p>
    <w:p w14:paraId="1AE1B2A8" w14:textId="77777777" w:rsidR="00B0269B" w:rsidRDefault="00D3373A">
      <w:pPr>
        <w:rPr>
          <w:color w:val="000000"/>
        </w:rPr>
      </w:pPr>
      <w:r>
        <w:rPr>
          <w:color w:val="000000"/>
        </w:rPr>
        <w:t>5</w:t>
      </w:r>
      <w:r w:rsidR="00B0269B">
        <w:rPr>
          <w:color w:val="000000"/>
        </w:rPr>
        <w:t>. On receipt of your request</w:t>
      </w:r>
      <w:r>
        <w:rPr>
          <w:color w:val="000000"/>
        </w:rPr>
        <w:t xml:space="preserve"> and accompanying documents</w:t>
      </w:r>
      <w:r w:rsidR="00B0269B">
        <w:rPr>
          <w:color w:val="000000"/>
        </w:rPr>
        <w:t>, we will issue a confirmation letter</w:t>
      </w:r>
      <w:r w:rsidR="0053486C">
        <w:rPr>
          <w:color w:val="000000"/>
        </w:rPr>
        <w:t xml:space="preserve"> or email</w:t>
      </w:r>
      <w:r w:rsidR="00B0269B">
        <w:rPr>
          <w:color w:val="000000"/>
        </w:rPr>
        <w:t>, notifying the date</w:t>
      </w:r>
      <w:r w:rsidR="002C63DE">
        <w:rPr>
          <w:color w:val="000000"/>
        </w:rPr>
        <w:t xml:space="preserve"> of</w:t>
      </w:r>
      <w:r w:rsidR="00B0269B">
        <w:rPr>
          <w:color w:val="000000"/>
        </w:rPr>
        <w:t xml:space="preserve"> receipt. A full reply with all data that we hold, will be issued as soon as is possible, and in any case within </w:t>
      </w:r>
      <w:r>
        <w:rPr>
          <w:color w:val="000000"/>
        </w:rPr>
        <w:t>30</w:t>
      </w:r>
      <w:r w:rsidR="00B0269B">
        <w:rPr>
          <w:color w:val="000000"/>
        </w:rPr>
        <w:t xml:space="preserve"> calendar days. </w:t>
      </w:r>
    </w:p>
    <w:p w14:paraId="5F8FA508" w14:textId="77777777" w:rsidR="00B0269B" w:rsidRDefault="00B0269B">
      <w:pPr>
        <w:rPr>
          <w:color w:val="000000"/>
        </w:rPr>
      </w:pPr>
    </w:p>
    <w:p w14:paraId="24BB011E" w14:textId="77777777" w:rsidR="00B0269B" w:rsidRDefault="00B0269B">
      <w:pPr>
        <w:rPr>
          <w:color w:val="000000"/>
        </w:rPr>
        <w:sectPr w:rsidR="00B0269B">
          <w:footerReference w:type="even" r:id="rId6"/>
          <w:footerReference w:type="default" r:id="rId7"/>
          <w:footerReference w:type="first" r:id="rId8"/>
          <w:pgSz w:w="12240" w:h="15840"/>
          <w:pgMar w:top="1440" w:right="1800" w:bottom="1440" w:left="1800" w:header="720" w:footer="720" w:gutter="0"/>
          <w:cols w:space="720"/>
          <w:noEndnote/>
        </w:sectPr>
      </w:pPr>
    </w:p>
    <w:p w14:paraId="3526B43D" w14:textId="77777777" w:rsidR="00B0269B" w:rsidRDefault="00B0269B">
      <w:pPr>
        <w:pStyle w:val="Default"/>
        <w:rPr>
          <w:color w:val="auto"/>
        </w:rPr>
      </w:pPr>
    </w:p>
    <w:sectPr w:rsidR="00B0269B">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15C89" w14:textId="77777777" w:rsidR="00805AC3" w:rsidRDefault="00805AC3" w:rsidP="00805AC3">
      <w:r>
        <w:separator/>
      </w:r>
    </w:p>
  </w:endnote>
  <w:endnote w:type="continuationSeparator" w:id="0">
    <w:p w14:paraId="11E1BF6C" w14:textId="77777777" w:rsidR="00805AC3" w:rsidRDefault="00805AC3" w:rsidP="0080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5395" w14:textId="77777777" w:rsidR="00805AC3" w:rsidRDefault="00805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C3326" w14:textId="77777777" w:rsidR="00805AC3" w:rsidRDefault="00805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218B" w14:textId="77777777" w:rsidR="00805AC3" w:rsidRDefault="00805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CE919" w14:textId="77777777" w:rsidR="00805AC3" w:rsidRDefault="00805AC3" w:rsidP="00805AC3">
      <w:r>
        <w:separator/>
      </w:r>
    </w:p>
  </w:footnote>
  <w:footnote w:type="continuationSeparator" w:id="0">
    <w:p w14:paraId="573B56E8" w14:textId="77777777" w:rsidR="00805AC3" w:rsidRDefault="00805AC3" w:rsidP="00805A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269B"/>
    <w:rsid w:val="001D520C"/>
    <w:rsid w:val="002C63DE"/>
    <w:rsid w:val="00486793"/>
    <w:rsid w:val="0053486C"/>
    <w:rsid w:val="005E4612"/>
    <w:rsid w:val="007D3C16"/>
    <w:rsid w:val="00805AC3"/>
    <w:rsid w:val="009C093C"/>
    <w:rsid w:val="009E4987"/>
    <w:rsid w:val="00B0269B"/>
    <w:rsid w:val="00D3373A"/>
    <w:rsid w:val="00E51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BB2C3E"/>
  <w14:defaultImageDpi w14:val="0"/>
  <w15:docId w15:val="{1B155F1E-662D-4B73-81DD-D51C2A2F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qFormat/>
    <w:pPr>
      <w:widowControl w:val="0"/>
      <w:autoSpaceDE w:val="0"/>
      <w:autoSpaceDN w:val="0"/>
      <w:adjustRightInd w:val="0"/>
      <w:spacing w:after="0" w:line="240" w:lineRule="auto"/>
    </w:pPr>
    <w:rPr>
      <w:rFonts w:ascii="Arial" w:hAnsi="Arial" w:cs="Arial"/>
      <w:sz w:val="24"/>
      <w:szCs w:val="24"/>
      <w:lang w:val="en-US"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BodyText2">
    <w:name w:val="Body Text 2"/>
    <w:basedOn w:val="Normal"/>
    <w:link w:val="BodyText2Char"/>
    <w:uiPriority w:val="99"/>
    <w:pPr>
      <w:ind w:hanging="11"/>
    </w:pPr>
    <w:rPr>
      <w:color w:val="000000"/>
    </w:rPr>
  </w:style>
  <w:style w:type="character" w:customStyle="1" w:styleId="BodyText2Char">
    <w:name w:val="Body Text 2 Char"/>
    <w:basedOn w:val="DefaultParagraphFont"/>
    <w:link w:val="BodyText2"/>
    <w:uiPriority w:val="99"/>
    <w:semiHidden/>
    <w:locked/>
    <w:rPr>
      <w:rFonts w:ascii="Arial" w:hAnsi="Arial" w:cs="Arial"/>
      <w:sz w:val="24"/>
      <w:szCs w:val="24"/>
      <w:lang w:val="en-US" w:eastAsia="en-US"/>
    </w:rPr>
  </w:style>
  <w:style w:type="character" w:styleId="FollowedHyperlink">
    <w:name w:val="FollowedHyperlink"/>
    <w:basedOn w:val="DefaultParagraphFont"/>
    <w:uiPriority w:val="99"/>
    <w:rsid w:val="00486793"/>
    <w:rPr>
      <w:rFonts w:cs="Times New Roman"/>
      <w:color w:val="606420"/>
      <w:u w:val="single"/>
    </w:rPr>
  </w:style>
  <w:style w:type="paragraph" w:styleId="Footer">
    <w:name w:val="footer"/>
    <w:basedOn w:val="Normal"/>
    <w:link w:val="FooterChar"/>
    <w:uiPriority w:val="99"/>
    <w:rsid w:val="00805AC3"/>
    <w:pPr>
      <w:tabs>
        <w:tab w:val="center" w:pos="4513"/>
        <w:tab w:val="right" w:pos="9026"/>
      </w:tabs>
    </w:pPr>
  </w:style>
  <w:style w:type="character" w:customStyle="1" w:styleId="FooterChar">
    <w:name w:val="Footer Char"/>
    <w:basedOn w:val="DefaultParagraphFont"/>
    <w:link w:val="Footer"/>
    <w:uiPriority w:val="99"/>
    <w:rsid w:val="00805AC3"/>
    <w:rPr>
      <w:rFonts w:ascii="Arial" w:hAnsi="Arial" w:cs="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Company>Mid Sussex District Council</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 application form guidance notes</dc:title>
  <dc:subject/>
  <dc:creator>David J Baker</dc:creator>
  <cp:keywords/>
  <dc:description/>
  <cp:lastModifiedBy>Sheila Harris</cp:lastModifiedBy>
  <cp:revision>3</cp:revision>
  <dcterms:created xsi:type="dcterms:W3CDTF">2024-08-02T10:46:00Z</dcterms:created>
  <dcterms:modified xsi:type="dcterms:W3CDTF">2024-08-02T10:47:00Z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893879-b839-41c2-bc20-6f492107805b_Enabled">
    <vt:lpwstr>true</vt:lpwstr>
  </property>
  <property fmtid="{D5CDD505-2E9C-101B-9397-08002B2CF9AE}" pid="3" name="MSIP_Label_9c893879-b839-41c2-bc20-6f492107805b_SetDate">
    <vt:lpwstr>2024-08-02T10:47:29Z</vt:lpwstr>
  </property>
  <property fmtid="{D5CDD505-2E9C-101B-9397-08002B2CF9AE}" pid="4" name="MSIP_Label_9c893879-b839-41c2-bc20-6f492107805b_Method">
    <vt:lpwstr>Standard</vt:lpwstr>
  </property>
  <property fmtid="{D5CDD505-2E9C-101B-9397-08002B2CF9AE}" pid="5" name="MSIP_Label_9c893879-b839-41c2-bc20-6f492107805b_Name">
    <vt:lpwstr>9c893879-b839-41c2-bc20-6f492107805b</vt:lpwstr>
  </property>
  <property fmtid="{D5CDD505-2E9C-101B-9397-08002B2CF9AE}" pid="6" name="MSIP_Label_9c893879-b839-41c2-bc20-6f492107805b_SiteId">
    <vt:lpwstr>248de4f9-d135-48cc-a4c8-babd7e9e8703</vt:lpwstr>
  </property>
  <property fmtid="{D5CDD505-2E9C-101B-9397-08002B2CF9AE}" pid="7" name="MSIP_Label_9c893879-b839-41c2-bc20-6f492107805b_ActionId">
    <vt:lpwstr>ddb8b6ea-7dac-4e3a-8995-01dbff12e82f</vt:lpwstr>
  </property>
  <property fmtid="{D5CDD505-2E9C-101B-9397-08002B2CF9AE}" pid="8" name="MSIP_Label_9c893879-b839-41c2-bc20-6f492107805b_ContentBits">
    <vt:lpwstr>2</vt:lpwstr>
  </property>
</Properties>
</file>